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59" w:rsidRPr="00B51659" w:rsidRDefault="001D3BF6">
      <w:pPr>
        <w:rPr>
          <w:b/>
          <w:sz w:val="28"/>
          <w:szCs w:val="28"/>
        </w:rPr>
      </w:pPr>
      <w:r w:rsidRPr="00B51659">
        <w:rPr>
          <w:b/>
          <w:sz w:val="28"/>
          <w:szCs w:val="28"/>
        </w:rPr>
        <w:t>ZÁZNAM Z MAILOVÉ KOR</w:t>
      </w:r>
      <w:r w:rsidR="00B51659" w:rsidRPr="00B51659">
        <w:rPr>
          <w:b/>
          <w:sz w:val="28"/>
          <w:szCs w:val="28"/>
        </w:rPr>
        <w:t xml:space="preserve">ESPONDENCE PŘEDSEDNICTVA RKČR </w:t>
      </w:r>
    </w:p>
    <w:p w:rsidR="001D3BF6" w:rsidRPr="001D3BF6" w:rsidRDefault="001D3BF6">
      <w:pPr>
        <w:rPr>
          <w:b/>
        </w:rPr>
      </w:pPr>
      <w:r w:rsidRPr="001D3BF6">
        <w:rPr>
          <w:b/>
        </w:rPr>
        <w:t xml:space="preserve"> </w:t>
      </w:r>
      <w:r w:rsidR="00DE23CC">
        <w:rPr>
          <w:b/>
        </w:rPr>
        <w:t>ŘÍJEN</w:t>
      </w:r>
      <w:r w:rsidRPr="001D3BF6">
        <w:rPr>
          <w:b/>
        </w:rPr>
        <w:t xml:space="preserve"> 2018</w:t>
      </w:r>
    </w:p>
    <w:p w:rsidR="008F15C8" w:rsidRDefault="00C94509">
      <w:r>
        <w:t>1</w:t>
      </w:r>
      <w:r w:rsidR="00B51659">
        <w:t xml:space="preserve">. </w:t>
      </w:r>
      <w:r>
        <w:t>10</w:t>
      </w:r>
      <w:r w:rsidR="0060770F">
        <w:t>. 2018</w:t>
      </w:r>
      <w:r w:rsidR="00B51659">
        <w:t xml:space="preserve">  - </w:t>
      </w:r>
      <w:r>
        <w:t>odsouhlaseno vyúčtování za reprezentaci na</w:t>
      </w:r>
      <w:r w:rsidR="00CB2CAE">
        <w:t xml:space="preserve"> MS</w:t>
      </w:r>
      <w:r>
        <w:t xml:space="preserve"> IFR IPO 2018</w:t>
      </w:r>
    </w:p>
    <w:p w:rsidR="00C94509" w:rsidRDefault="00C94509">
      <w:r>
        <w:t>2. 10. 2018 – komunikace s R.Fagošem a R. Bočanovou ohledně organizace CACITu ve Strančicích (velmi pomohla D.Mašková, zúčastnila se i organizační schůzky přímo na hřišti během tréninku)</w:t>
      </w:r>
    </w:p>
    <w:p w:rsidR="00C94509" w:rsidRDefault="00C94509">
      <w:r>
        <w:t>2. 10. 2018 – odselána smlouva na pořádání svodu a bonitace ve St. Kolíně</w:t>
      </w:r>
      <w:r w:rsidR="00E65794">
        <w:t xml:space="preserve"> a na svod a bonitaci v Bystrovanech </w:t>
      </w:r>
      <w:r>
        <w:t xml:space="preserve"> (J.Janoušek)</w:t>
      </w:r>
    </w:p>
    <w:p w:rsidR="00B01F38" w:rsidRDefault="00C94509">
      <w:r>
        <w:t>4</w:t>
      </w:r>
      <w:r w:rsidR="00B01F38">
        <w:t>.</w:t>
      </w:r>
      <w:r>
        <w:t>10</w:t>
      </w:r>
      <w:r w:rsidR="00B01F38">
        <w:t xml:space="preserve">. 2018 – </w:t>
      </w:r>
      <w:r>
        <w:t xml:space="preserve"> uveřejněna informace o tréninku na bonitaci ve Starém Kolíně</w:t>
      </w:r>
    </w:p>
    <w:p w:rsidR="00B51659" w:rsidRDefault="00C94509">
      <w:r>
        <w:t>7. 10</w:t>
      </w:r>
      <w:r w:rsidR="00B51659">
        <w:t xml:space="preserve">. 2018  - uveřejnění výsledků </w:t>
      </w:r>
      <w:r>
        <w:t xml:space="preserve"> CACITu Strančice – RTW CUPu</w:t>
      </w:r>
    </w:p>
    <w:p w:rsidR="00B51659" w:rsidRDefault="00C94509" w:rsidP="00B51659">
      <w:r>
        <w:t>9</w:t>
      </w:r>
      <w:r w:rsidR="0060770F">
        <w:t xml:space="preserve">. </w:t>
      </w:r>
      <w:r>
        <w:t>10</w:t>
      </w:r>
      <w:r w:rsidR="0060770F">
        <w:t>. 2018</w:t>
      </w:r>
      <w:r>
        <w:t xml:space="preserve"> – na webu uveřejněny</w:t>
      </w:r>
      <w:r w:rsidR="00B51659">
        <w:t xml:space="preserve"> </w:t>
      </w:r>
      <w:r>
        <w:t xml:space="preserve">výsledky </w:t>
      </w:r>
      <w:r w:rsidR="00B51659">
        <w:t xml:space="preserve">vyhodnocení RTG DKK </w:t>
      </w:r>
      <w:r>
        <w:t xml:space="preserve">za 3. </w:t>
      </w:r>
      <w:r w:rsidR="00EF66B6">
        <w:t>Č</w:t>
      </w:r>
      <w:r>
        <w:t>tvrtletí</w:t>
      </w:r>
    </w:p>
    <w:p w:rsidR="00EF66B6" w:rsidRDefault="00EF66B6" w:rsidP="00B51659">
      <w:r>
        <w:t>14. 10. 2018 – provedena úhrada faktury za poháry na RTW CUP (L.Jupa)</w:t>
      </w:r>
    </w:p>
    <w:p w:rsidR="00EF66B6" w:rsidRDefault="00EF66B6" w:rsidP="00B51659">
      <w:r>
        <w:t>16. 10. 2018 – informace z ČMKU o kolizi termínu pořádání SV v Přestavlkách s NVP v Ostravě, odesláno žádost o výjímku neboť termín NVP byl zveřejněn až  měsíc po zaslání žádosti RKČR.</w:t>
      </w:r>
    </w:p>
    <w:p w:rsidR="00EF66B6" w:rsidRDefault="00EF66B6" w:rsidP="00B51659">
      <w:r>
        <w:t>17. 10. 2018 – zahájena práce na výbě</w:t>
      </w:r>
      <w:r w:rsidR="00CB2CAE">
        <w:t>ru</w:t>
      </w:r>
      <w:r>
        <w:t xml:space="preserve"> vhodné datábáze pro RKČR – analýza </w:t>
      </w:r>
      <w:r w:rsidR="00CB2CAE">
        <w:t xml:space="preserve">ostatních webů </w:t>
      </w:r>
      <w:r>
        <w:t>chovatelských klubů, otevřena diskuse</w:t>
      </w:r>
      <w:r w:rsidR="00CB2CAE">
        <w:t xml:space="preserve"> Pavlínou a Láďou</w:t>
      </w:r>
      <w:r>
        <w:t xml:space="preserve"> </w:t>
      </w:r>
      <w:r w:rsidR="00CB2CAE">
        <w:t>z</w:t>
      </w:r>
      <w:r>
        <w:t>da ji klub skutečně potřebuje</w:t>
      </w:r>
      <w:r w:rsidR="00CB2CAE">
        <w:t xml:space="preserve"> při současném počtu členů.Bude dále projednáno, nicméně pokračujeme v hledání vhodného produktu pro potřeby RKČR. </w:t>
      </w:r>
    </w:p>
    <w:p w:rsidR="00EF66B6" w:rsidRDefault="00EF66B6" w:rsidP="00B51659">
      <w:r>
        <w:t>18. 10. 2018 – oznámení o odvolání RKČR</w:t>
      </w:r>
      <w:r w:rsidR="00CB2CAE">
        <w:t xml:space="preserve"> na ČMKU</w:t>
      </w:r>
    </w:p>
    <w:p w:rsidR="00EF66B6" w:rsidRDefault="00EF66B6" w:rsidP="00B51659">
      <w:r>
        <w:rPr>
          <w:noProof/>
          <w:lang w:eastAsia="cs-CZ"/>
        </w:rPr>
        <w:drawing>
          <wp:inline distT="0" distB="0" distL="0" distR="0" wp14:anchorId="127A70CC" wp14:editId="0E7092E7">
            <wp:extent cx="5760720" cy="747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59" w:rsidRDefault="00B51659">
      <w:r>
        <w:t>1</w:t>
      </w:r>
      <w:r w:rsidR="00C94509">
        <w:t>9</w:t>
      </w:r>
      <w:r w:rsidR="0060770F">
        <w:t xml:space="preserve">. </w:t>
      </w:r>
      <w:r w:rsidR="00C94509">
        <w:t>10</w:t>
      </w:r>
      <w:r w:rsidR="0060770F">
        <w:t>. 2018</w:t>
      </w:r>
      <w:r w:rsidR="00C94509">
        <w:t xml:space="preserve"> – na webu uveřejněna nabídka štěňat  „Z MAJKLOVY ZAHRADY“ a </w:t>
      </w:r>
      <w:r w:rsidR="00CB2CAE">
        <w:t xml:space="preserve"> štěňat </w:t>
      </w:r>
      <w:bookmarkStart w:id="0" w:name="_GoBack"/>
      <w:bookmarkEnd w:id="0"/>
      <w:r w:rsidR="00C94509">
        <w:t>z „CHS BLACKBREN“</w:t>
      </w:r>
    </w:p>
    <w:p w:rsidR="00C05F70" w:rsidRDefault="00C05F70">
      <w:r>
        <w:t>19. 10. 2018 – potvrzení z ČKS o přiznání dotace na startovné MS IFR 2018</w:t>
      </w:r>
      <w:r w:rsidR="005839D7">
        <w:t xml:space="preserve"> ve výši 13 171,-</w:t>
      </w:r>
      <w:r>
        <w:t xml:space="preserve"> a příspěvku na činnost chovatelského klubu ve výši 23 500,-. (doklady připravil L.Jupa, doplnil J.Janoušek a zkontroloval  a potvrdil P.Bis)</w:t>
      </w:r>
    </w:p>
    <w:p w:rsidR="005839D7" w:rsidRDefault="005839D7">
      <w:r>
        <w:t>22. 10. 2018 – odeslána záloha ve výši 7000,- na bonitaci v Olomouci (L.Jupa)</w:t>
      </w:r>
    </w:p>
    <w:p w:rsidR="00B01F38" w:rsidRDefault="00C94509">
      <w:r>
        <w:t>26. 10</w:t>
      </w:r>
      <w:r w:rsidR="00B01F38">
        <w:t xml:space="preserve">. 2018 – </w:t>
      </w:r>
      <w:r>
        <w:t>uveřejněna informace o tréninku na bonitaci v Bystovanech</w:t>
      </w:r>
    </w:p>
    <w:p w:rsidR="00B01F38" w:rsidRDefault="00C05F70">
      <w:r>
        <w:t>29. 10.</w:t>
      </w:r>
      <w:r w:rsidR="00B01F38">
        <w:t xml:space="preserve"> 2018 – </w:t>
      </w:r>
      <w:r>
        <w:t xml:space="preserve">odesláno odvolání k rukám předsedy ČMKU MVDr. Lubomír Širokého s žádostí o doporučení postupu jakým dodržovat normativy (Zápisní řád RKČR) a čistý genofond jedinců s PP. Zprávu zpracoval O. Cach </w:t>
      </w:r>
    </w:p>
    <w:p w:rsidR="00291C91" w:rsidRDefault="00C05F70">
      <w:r>
        <w:t>31. 10</w:t>
      </w:r>
      <w:r w:rsidR="000F64EA">
        <w:t xml:space="preserve">. 2018 – </w:t>
      </w:r>
      <w:r>
        <w:t xml:space="preserve"> přijat zápis z jednání PČKS a pozvánka na jední  Pléna ČKS konaného dne 19.11.2018</w:t>
      </w:r>
    </w:p>
    <w:sectPr w:rsidR="0029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EC3"/>
    <w:multiLevelType w:val="hybridMultilevel"/>
    <w:tmpl w:val="FF445E64"/>
    <w:lvl w:ilvl="0" w:tplc="1E949808">
      <w:start w:val="1"/>
      <w:numFmt w:val="decimal"/>
      <w:pStyle w:val="2NadpisPGP"/>
      <w:lvlText w:val="1.%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1C0B"/>
    <w:multiLevelType w:val="hybridMultilevel"/>
    <w:tmpl w:val="23CCBE82"/>
    <w:lvl w:ilvl="0" w:tplc="173A565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6BB"/>
    <w:multiLevelType w:val="multilevel"/>
    <w:tmpl w:val="338290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2447A5A"/>
    <w:multiLevelType w:val="hybridMultilevel"/>
    <w:tmpl w:val="5E123296"/>
    <w:lvl w:ilvl="0" w:tplc="083AE396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9059E"/>
    <w:multiLevelType w:val="hybridMultilevel"/>
    <w:tmpl w:val="402AD7EC"/>
    <w:lvl w:ilvl="0" w:tplc="E2A4355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1602F"/>
    <w:multiLevelType w:val="hybridMultilevel"/>
    <w:tmpl w:val="2104EAC0"/>
    <w:lvl w:ilvl="0" w:tplc="E56600DE">
      <w:start w:val="1"/>
      <w:numFmt w:val="decimal"/>
      <w:pStyle w:val="Heading3"/>
      <w:lvlText w:val="1.%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0F"/>
    <w:rsid w:val="000A0018"/>
    <w:rsid w:val="000B7E05"/>
    <w:rsid w:val="000F64EA"/>
    <w:rsid w:val="001C3FCC"/>
    <w:rsid w:val="001D3BF6"/>
    <w:rsid w:val="00291C91"/>
    <w:rsid w:val="002F5926"/>
    <w:rsid w:val="002F5B9F"/>
    <w:rsid w:val="00330662"/>
    <w:rsid w:val="00484285"/>
    <w:rsid w:val="004A1A17"/>
    <w:rsid w:val="004A487D"/>
    <w:rsid w:val="005839D7"/>
    <w:rsid w:val="005A58F0"/>
    <w:rsid w:val="005F1FEB"/>
    <w:rsid w:val="0060770F"/>
    <w:rsid w:val="006E3600"/>
    <w:rsid w:val="008F15C8"/>
    <w:rsid w:val="0095695B"/>
    <w:rsid w:val="00B01F38"/>
    <w:rsid w:val="00B51659"/>
    <w:rsid w:val="00C05F70"/>
    <w:rsid w:val="00C54CE0"/>
    <w:rsid w:val="00C94509"/>
    <w:rsid w:val="00CB2CAE"/>
    <w:rsid w:val="00DE23CC"/>
    <w:rsid w:val="00E65794"/>
    <w:rsid w:val="00EB0143"/>
    <w:rsid w:val="00E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CE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CE0"/>
    <w:pPr>
      <w:keepNext/>
      <w:keepLines/>
      <w:numPr>
        <w:numId w:val="2"/>
      </w:numPr>
      <w:spacing w:before="200" w:after="0"/>
      <w:ind w:left="714" w:hanging="357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CE0"/>
    <w:pPr>
      <w:keepNext/>
      <w:keepLines/>
      <w:numPr>
        <w:numId w:val="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C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4CE0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4CE0"/>
    <w:rPr>
      <w:rFonts w:eastAsiaTheme="majorEastAsia" w:cstheme="majorBidi"/>
      <w:b/>
      <w:bCs/>
      <w:color w:val="4F81BD" w:themeColor="accent1"/>
    </w:rPr>
  </w:style>
  <w:style w:type="paragraph" w:customStyle="1" w:styleId="1NadpisPGP">
    <w:name w:val="1 Nadpis PGP"/>
    <w:next w:val="Normal"/>
    <w:link w:val="1NadpisPGPChar"/>
    <w:qFormat/>
    <w:rsid w:val="005F1FEB"/>
    <w:pPr>
      <w:keepNext/>
      <w:spacing w:before="360" w:after="240" w:line="240" w:lineRule="auto"/>
      <w:ind w:left="432" w:hanging="432"/>
      <w:jc w:val="both"/>
      <w:outlineLvl w:val="0"/>
    </w:pPr>
    <w:rPr>
      <w:rFonts w:ascii="Arial" w:hAnsi="Arial" w:cs="Arial"/>
      <w:b/>
      <w:color w:val="FF0000"/>
      <w:sz w:val="28"/>
    </w:rPr>
  </w:style>
  <w:style w:type="character" w:customStyle="1" w:styleId="1NadpisPGPChar">
    <w:name w:val="1 Nadpis PGP Char"/>
    <w:basedOn w:val="DefaultParagraphFont"/>
    <w:link w:val="1NadpisPGP"/>
    <w:rsid w:val="005F1FEB"/>
    <w:rPr>
      <w:rFonts w:ascii="Arial" w:hAnsi="Arial" w:cs="Arial"/>
      <w:b/>
      <w:color w:val="FF0000"/>
      <w:sz w:val="28"/>
    </w:rPr>
  </w:style>
  <w:style w:type="paragraph" w:customStyle="1" w:styleId="2NadpisPGP">
    <w:name w:val="2 Nadpis PGP"/>
    <w:next w:val="Normal"/>
    <w:qFormat/>
    <w:rsid w:val="005F1FEB"/>
    <w:pPr>
      <w:numPr>
        <w:numId w:val="11"/>
      </w:numPr>
      <w:spacing w:before="120" w:after="283" w:line="240" w:lineRule="auto"/>
      <w:jc w:val="both"/>
      <w:outlineLvl w:val="1"/>
    </w:pPr>
    <w:rPr>
      <w:rFonts w:eastAsia="Arial Unicode MS" w:cs="Tahoma"/>
      <w:b/>
      <w:kern w:val="3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C94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CE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CE0"/>
    <w:pPr>
      <w:keepNext/>
      <w:keepLines/>
      <w:numPr>
        <w:numId w:val="2"/>
      </w:numPr>
      <w:spacing w:before="200" w:after="0"/>
      <w:ind w:left="714" w:hanging="357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CE0"/>
    <w:pPr>
      <w:keepNext/>
      <w:keepLines/>
      <w:numPr>
        <w:numId w:val="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C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4CE0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4CE0"/>
    <w:rPr>
      <w:rFonts w:eastAsiaTheme="majorEastAsia" w:cstheme="majorBidi"/>
      <w:b/>
      <w:bCs/>
      <w:color w:val="4F81BD" w:themeColor="accent1"/>
    </w:rPr>
  </w:style>
  <w:style w:type="paragraph" w:customStyle="1" w:styleId="1NadpisPGP">
    <w:name w:val="1 Nadpis PGP"/>
    <w:next w:val="Normal"/>
    <w:link w:val="1NadpisPGPChar"/>
    <w:qFormat/>
    <w:rsid w:val="005F1FEB"/>
    <w:pPr>
      <w:keepNext/>
      <w:spacing w:before="360" w:after="240" w:line="240" w:lineRule="auto"/>
      <w:ind w:left="432" w:hanging="432"/>
      <w:jc w:val="both"/>
      <w:outlineLvl w:val="0"/>
    </w:pPr>
    <w:rPr>
      <w:rFonts w:ascii="Arial" w:hAnsi="Arial" w:cs="Arial"/>
      <w:b/>
      <w:color w:val="FF0000"/>
      <w:sz w:val="28"/>
    </w:rPr>
  </w:style>
  <w:style w:type="character" w:customStyle="1" w:styleId="1NadpisPGPChar">
    <w:name w:val="1 Nadpis PGP Char"/>
    <w:basedOn w:val="DefaultParagraphFont"/>
    <w:link w:val="1NadpisPGP"/>
    <w:rsid w:val="005F1FEB"/>
    <w:rPr>
      <w:rFonts w:ascii="Arial" w:hAnsi="Arial" w:cs="Arial"/>
      <w:b/>
      <w:color w:val="FF0000"/>
      <w:sz w:val="28"/>
    </w:rPr>
  </w:style>
  <w:style w:type="paragraph" w:customStyle="1" w:styleId="2NadpisPGP">
    <w:name w:val="2 Nadpis PGP"/>
    <w:next w:val="Normal"/>
    <w:qFormat/>
    <w:rsid w:val="005F1FEB"/>
    <w:pPr>
      <w:numPr>
        <w:numId w:val="11"/>
      </w:numPr>
      <w:spacing w:before="120" w:after="283" w:line="240" w:lineRule="auto"/>
      <w:jc w:val="both"/>
      <w:outlineLvl w:val="1"/>
    </w:pPr>
    <w:rPr>
      <w:rFonts w:eastAsia="Arial Unicode MS" w:cs="Tahoma"/>
      <w:b/>
      <w:kern w:val="3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C94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PRAGOPROJEKT, a.s.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Koníček</dc:creator>
  <cp:lastModifiedBy>Jiri Janousek</cp:lastModifiedBy>
  <cp:revision>5</cp:revision>
  <dcterms:created xsi:type="dcterms:W3CDTF">2018-12-02T11:33:00Z</dcterms:created>
  <dcterms:modified xsi:type="dcterms:W3CDTF">2018-12-02T12:16:00Z</dcterms:modified>
</cp:coreProperties>
</file>